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28D" w:rsidRPr="00657076" w:rsidRDefault="0004428D" w:rsidP="0004428D">
      <w:pPr>
        <w:jc w:val="center"/>
        <w:rPr>
          <w:rFonts w:ascii="Times New Roman" w:hAnsi="Times New Roman"/>
          <w:b/>
        </w:rPr>
      </w:pPr>
      <w:r w:rsidRPr="00657076">
        <w:rPr>
          <w:rFonts w:ascii="Times New Roman" w:hAnsi="Times New Roman"/>
          <w:b/>
        </w:rPr>
        <w:t xml:space="preserve">ПРИВРЕДНА КОМОРА ВОЈВОДИНЕ и </w:t>
      </w:r>
      <w:r w:rsidRPr="00657076">
        <w:rPr>
          <w:rFonts w:ascii="Times New Roman" w:hAnsi="Times New Roman"/>
        </w:rPr>
        <w:t>„</w:t>
      </w:r>
      <w:r w:rsidRPr="00657076">
        <w:rPr>
          <w:rFonts w:ascii="Times New Roman" w:hAnsi="Times New Roman"/>
          <w:b/>
        </w:rPr>
        <w:t>ДНЕВНИК-ПОЉОПРИВРЕДНИК“ АД</w:t>
      </w:r>
    </w:p>
    <w:p w:rsidR="0004428D" w:rsidRPr="00657076" w:rsidRDefault="0004428D" w:rsidP="0004428D">
      <w:pPr>
        <w:jc w:val="center"/>
        <w:rPr>
          <w:rFonts w:ascii="Times New Roman" w:hAnsi="Times New Roman"/>
          <w:b/>
          <w:sz w:val="24"/>
          <w:szCs w:val="24"/>
        </w:rPr>
      </w:pPr>
      <w:r w:rsidRPr="00657076">
        <w:rPr>
          <w:rFonts w:ascii="Times New Roman" w:hAnsi="Times New Roman"/>
          <w:b/>
          <w:sz w:val="24"/>
          <w:szCs w:val="24"/>
        </w:rPr>
        <w:t xml:space="preserve">Уз подршку: „Задружни савез Војводине“ и </w:t>
      </w:r>
      <w:r w:rsidRPr="00657076">
        <w:rPr>
          <w:rFonts w:ascii="Times New Roman" w:hAnsi="Times New Roman"/>
          <w:b/>
          <w:sz w:val="24"/>
          <w:szCs w:val="24"/>
          <w:lang w:val="sr-Latn-RS"/>
        </w:rPr>
        <w:t>„</w:t>
      </w:r>
      <w:r w:rsidRPr="00657076">
        <w:rPr>
          <w:rFonts w:ascii="Times New Roman" w:hAnsi="Times New Roman"/>
          <w:b/>
          <w:sz w:val="24"/>
          <w:szCs w:val="24"/>
        </w:rPr>
        <w:t>АД Новосадски сајам“</w:t>
      </w:r>
    </w:p>
    <w:p w:rsidR="0004428D" w:rsidRPr="00657076" w:rsidRDefault="0004428D" w:rsidP="0004428D">
      <w:pPr>
        <w:jc w:val="center"/>
        <w:rPr>
          <w:rFonts w:ascii="Times New Roman" w:hAnsi="Times New Roman"/>
          <w:sz w:val="24"/>
          <w:szCs w:val="24"/>
        </w:rPr>
      </w:pPr>
      <w:r w:rsidRPr="00657076">
        <w:rPr>
          <w:rFonts w:ascii="Times New Roman" w:hAnsi="Times New Roman"/>
          <w:sz w:val="24"/>
          <w:szCs w:val="24"/>
        </w:rPr>
        <w:t>Организују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428D" w:rsidRPr="00657076" w:rsidRDefault="0004428D" w:rsidP="0004428D">
      <w:pPr>
        <w:jc w:val="center"/>
        <w:rPr>
          <w:rFonts w:ascii="Times New Roman" w:hAnsi="Times New Roman"/>
          <w:sz w:val="24"/>
          <w:szCs w:val="24"/>
        </w:rPr>
      </w:pPr>
      <w:r w:rsidRPr="00657076">
        <w:rPr>
          <w:rFonts w:ascii="Times New Roman" w:hAnsi="Times New Roman"/>
          <w:sz w:val="24"/>
          <w:szCs w:val="24"/>
        </w:rPr>
        <w:t>тематски скуп:</w:t>
      </w:r>
    </w:p>
    <w:p w:rsidR="0004428D" w:rsidRPr="00657076" w:rsidRDefault="0004428D" w:rsidP="0004428D">
      <w:pPr>
        <w:jc w:val="center"/>
        <w:rPr>
          <w:rFonts w:ascii="Times New Roman" w:hAnsi="Times New Roman"/>
          <w:b/>
          <w:sz w:val="24"/>
          <w:szCs w:val="24"/>
        </w:rPr>
      </w:pPr>
      <w:r w:rsidRPr="00657076">
        <w:rPr>
          <w:rFonts w:ascii="Times New Roman" w:hAnsi="Times New Roman"/>
          <w:b/>
          <w:sz w:val="24"/>
          <w:szCs w:val="24"/>
        </w:rPr>
        <w:t>ФИНАНСИРАЊЕ ПОЉОПРИВРЕДЕ У 2020.</w:t>
      </w:r>
      <w:r w:rsidRPr="00657076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657076">
        <w:rPr>
          <w:rFonts w:ascii="Times New Roman" w:hAnsi="Times New Roman"/>
          <w:b/>
          <w:sz w:val="24"/>
          <w:szCs w:val="24"/>
        </w:rPr>
        <w:t>ГОДИНИ</w:t>
      </w:r>
    </w:p>
    <w:p w:rsidR="0083505C" w:rsidRPr="00DF78ED" w:rsidRDefault="0083505C" w:rsidP="00692B20">
      <w:pPr>
        <w:spacing w:line="276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bookmarkStart w:id="0" w:name="_GoBack"/>
      <w:bookmarkEnd w:id="0"/>
    </w:p>
    <w:p w:rsidR="00290054" w:rsidRDefault="00290054" w:rsidP="00290054">
      <w:pPr>
        <w:jc w:val="center"/>
        <w:rPr>
          <w:rFonts w:ascii="Times New Roman" w:hAnsi="Times New Roman"/>
          <w:b/>
          <w:u w:val="single"/>
        </w:rPr>
      </w:pPr>
      <w:r w:rsidRPr="007F4C5A">
        <w:rPr>
          <w:rFonts w:ascii="Times New Roman" w:hAnsi="Times New Roman"/>
          <w:b/>
          <w:u w:val="single"/>
        </w:rPr>
        <w:t>ПРОГРАМ</w:t>
      </w:r>
    </w:p>
    <w:p w:rsidR="00290054" w:rsidRPr="007F4C5A" w:rsidRDefault="00290054" w:rsidP="00290054">
      <w:pPr>
        <w:jc w:val="center"/>
        <w:rPr>
          <w:rFonts w:ascii="Times New Roman" w:hAnsi="Times New Roman"/>
          <w:b/>
          <w:u w:val="single"/>
        </w:rPr>
      </w:pPr>
    </w:p>
    <w:p w:rsidR="00290054" w:rsidRDefault="00290054" w:rsidP="00290054">
      <w:pPr>
        <w:rPr>
          <w:rFonts w:ascii="Times New Roman" w:hAnsi="Times New Roman"/>
          <w:bCs/>
        </w:rPr>
      </w:pPr>
      <w:r w:rsidRPr="007F4C5A">
        <w:rPr>
          <w:rFonts w:ascii="Times New Roman" w:hAnsi="Times New Roman"/>
          <w:bCs/>
        </w:rPr>
        <w:t>10.</w:t>
      </w:r>
      <w:r>
        <w:rPr>
          <w:rFonts w:ascii="Times New Roman" w:hAnsi="Times New Roman"/>
          <w:bCs/>
        </w:rPr>
        <w:t>00</w:t>
      </w:r>
      <w:r w:rsidRPr="007F4C5A">
        <w:rPr>
          <w:rFonts w:ascii="Times New Roman" w:hAnsi="Times New Roman"/>
          <w:bCs/>
        </w:rPr>
        <w:t>-11.00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  <w:t xml:space="preserve">Регистрација учесника </w:t>
      </w:r>
    </w:p>
    <w:p w:rsidR="00290054" w:rsidRPr="007F4C5A" w:rsidRDefault="00290054" w:rsidP="0029005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10.45-11.00</w:t>
      </w:r>
      <w:r>
        <w:rPr>
          <w:rFonts w:ascii="Times New Roman" w:hAnsi="Times New Roman"/>
          <w:bCs/>
        </w:rPr>
        <w:tab/>
        <w:t>Изјаве за медије</w:t>
      </w:r>
    </w:p>
    <w:p w:rsidR="00290054" w:rsidRPr="0031345A" w:rsidRDefault="00290054" w:rsidP="00290054">
      <w:pPr>
        <w:ind w:left="1440" w:hanging="1440"/>
        <w:jc w:val="both"/>
        <w:rPr>
          <w:rFonts w:ascii="Times New Roman" w:hAnsi="Times New Roman"/>
          <w:i/>
        </w:rPr>
      </w:pPr>
      <w:r w:rsidRPr="0031345A">
        <w:rPr>
          <w:rFonts w:ascii="Times New Roman" w:hAnsi="Times New Roman"/>
        </w:rPr>
        <w:t>11.00-11.10</w:t>
      </w:r>
      <w:r>
        <w:rPr>
          <w:rFonts w:ascii="Times New Roman" w:hAnsi="Times New Roman"/>
        </w:rPr>
        <w:tab/>
      </w:r>
      <w:r w:rsidRPr="0093733C">
        <w:rPr>
          <w:rFonts w:ascii="Times New Roman" w:hAnsi="Times New Roman"/>
          <w:b/>
          <w:bCs/>
        </w:rPr>
        <w:t>др Гордана Радовић</w:t>
      </w:r>
      <w:r w:rsidRPr="0031345A">
        <w:rPr>
          <w:rFonts w:ascii="Times New Roman" w:hAnsi="Times New Roman"/>
        </w:rPr>
        <w:t>, директор „Дневник-Пољопривредник“ АД</w:t>
      </w:r>
      <w:r>
        <w:rPr>
          <w:rFonts w:ascii="Times New Roman" w:hAnsi="Times New Roman"/>
        </w:rPr>
        <w:t>.</w:t>
      </w:r>
      <w:r w:rsidRPr="0031345A">
        <w:rPr>
          <w:rFonts w:ascii="Times New Roman" w:hAnsi="Times New Roman"/>
        </w:rPr>
        <w:t xml:space="preserve"> Нови Сад, модератор скупа, </w:t>
      </w:r>
      <w:r w:rsidRPr="0093733C">
        <w:rPr>
          <w:rFonts w:ascii="Times New Roman" w:hAnsi="Times New Roman"/>
          <w:i/>
          <w:u w:val="single"/>
        </w:rPr>
        <w:t>уводна реч;</w:t>
      </w:r>
    </w:p>
    <w:p w:rsidR="00290054" w:rsidRPr="0031345A" w:rsidRDefault="00290054" w:rsidP="00290054">
      <w:pPr>
        <w:jc w:val="both"/>
        <w:rPr>
          <w:rFonts w:ascii="Times New Roman" w:hAnsi="Times New Roman"/>
          <w:i/>
        </w:rPr>
      </w:pPr>
      <w:r w:rsidRPr="0031345A">
        <w:rPr>
          <w:rFonts w:ascii="Times New Roman" w:hAnsi="Times New Roman"/>
        </w:rPr>
        <w:t>11.10-11.20</w:t>
      </w:r>
      <w:r>
        <w:rPr>
          <w:rFonts w:ascii="Times New Roman" w:hAnsi="Times New Roman"/>
        </w:rPr>
        <w:tab/>
      </w:r>
      <w:r w:rsidRPr="0093733C">
        <w:rPr>
          <w:rFonts w:ascii="Times New Roman" w:hAnsi="Times New Roman"/>
          <w:b/>
          <w:bCs/>
        </w:rPr>
        <w:t>Бошко Вучуревић</w:t>
      </w:r>
      <w:r w:rsidRPr="0031345A">
        <w:rPr>
          <w:rFonts w:ascii="Times New Roman" w:hAnsi="Times New Roman"/>
        </w:rPr>
        <w:t>, председник Привредне коморе Војводине</w:t>
      </w:r>
      <w:r>
        <w:rPr>
          <w:rFonts w:ascii="Times New Roman" w:hAnsi="Times New Roman"/>
        </w:rPr>
        <w:t xml:space="preserve">, </w:t>
      </w:r>
      <w:r w:rsidRPr="0093733C">
        <w:rPr>
          <w:rFonts w:ascii="Times New Roman" w:hAnsi="Times New Roman"/>
          <w:i/>
          <w:u w:val="single"/>
        </w:rPr>
        <w:t>уводна реч;</w:t>
      </w:r>
    </w:p>
    <w:p w:rsidR="00290054" w:rsidRPr="0031345A" w:rsidRDefault="00290054" w:rsidP="00290054">
      <w:pPr>
        <w:jc w:val="both"/>
        <w:rPr>
          <w:rFonts w:ascii="Times New Roman" w:hAnsi="Times New Roman"/>
        </w:rPr>
      </w:pPr>
      <w:r w:rsidRPr="0031345A">
        <w:rPr>
          <w:rFonts w:ascii="Times New Roman" w:hAnsi="Times New Roman"/>
        </w:rPr>
        <w:t>11.30-11.40</w:t>
      </w:r>
      <w:r>
        <w:rPr>
          <w:rFonts w:ascii="Times New Roman" w:hAnsi="Times New Roman"/>
        </w:rPr>
        <w:tab/>
      </w:r>
      <w:r w:rsidRPr="0093733C">
        <w:rPr>
          <w:rFonts w:ascii="Times New Roman" w:hAnsi="Times New Roman"/>
          <w:b/>
          <w:bCs/>
        </w:rPr>
        <w:t>мр Слободан Цветковић</w:t>
      </w:r>
      <w:r>
        <w:rPr>
          <w:rFonts w:ascii="Times New Roman" w:hAnsi="Times New Roman"/>
        </w:rPr>
        <w:t xml:space="preserve">, директор  </w:t>
      </w:r>
      <w:r w:rsidRPr="0031345A">
        <w:rPr>
          <w:rFonts w:ascii="Times New Roman" w:hAnsi="Times New Roman"/>
        </w:rPr>
        <w:t xml:space="preserve">АД „Новосадски сајам“, </w:t>
      </w:r>
      <w:r w:rsidRPr="0093733C">
        <w:rPr>
          <w:rFonts w:ascii="Times New Roman" w:hAnsi="Times New Roman"/>
          <w:i/>
          <w:u w:val="single"/>
        </w:rPr>
        <w:t>уводна реч;</w:t>
      </w:r>
    </w:p>
    <w:p w:rsidR="00290054" w:rsidRPr="0031345A" w:rsidRDefault="00290054" w:rsidP="00290054">
      <w:pPr>
        <w:jc w:val="both"/>
        <w:rPr>
          <w:rFonts w:ascii="Times New Roman" w:hAnsi="Times New Roman"/>
        </w:rPr>
      </w:pPr>
      <w:r w:rsidRPr="0031345A">
        <w:rPr>
          <w:rFonts w:ascii="Times New Roman" w:hAnsi="Times New Roman"/>
        </w:rPr>
        <w:t>11.40-11.55</w:t>
      </w:r>
      <w:r>
        <w:rPr>
          <w:rFonts w:ascii="Times New Roman" w:hAnsi="Times New Roman"/>
        </w:rPr>
        <w:tab/>
      </w:r>
      <w:r w:rsidRPr="0093733C">
        <w:rPr>
          <w:rFonts w:ascii="Times New Roman" w:hAnsi="Times New Roman"/>
          <w:b/>
          <w:bCs/>
        </w:rPr>
        <w:t>др Ненад Катанић</w:t>
      </w:r>
      <w:r w:rsidRPr="0031345A">
        <w:rPr>
          <w:rFonts w:ascii="Times New Roman" w:hAnsi="Times New Roman"/>
        </w:rPr>
        <w:t xml:space="preserve">, помоћник министра пољопривреде, шумарства и водопривреде Републике Србије, </w:t>
      </w:r>
      <w:r w:rsidRPr="0093733C">
        <w:rPr>
          <w:rFonts w:ascii="Times New Roman" w:hAnsi="Times New Roman"/>
          <w:i/>
          <w:u w:val="single"/>
        </w:rPr>
        <w:t>Мере пољопривредне политике у 2020</w:t>
      </w:r>
      <w:r w:rsidRPr="0093733C">
        <w:rPr>
          <w:rFonts w:ascii="Times New Roman" w:hAnsi="Times New Roman"/>
          <w:u w:val="single"/>
        </w:rPr>
        <w:t>;</w:t>
      </w:r>
    </w:p>
    <w:p w:rsidR="00290054" w:rsidRPr="0031345A" w:rsidRDefault="00290054" w:rsidP="00290054">
      <w:pPr>
        <w:jc w:val="both"/>
        <w:rPr>
          <w:rFonts w:ascii="Times New Roman" w:hAnsi="Times New Roman"/>
        </w:rPr>
      </w:pPr>
      <w:r w:rsidRPr="0031345A">
        <w:rPr>
          <w:rFonts w:ascii="Times New Roman" w:hAnsi="Times New Roman"/>
        </w:rPr>
        <w:t>11.55-12.10</w:t>
      </w:r>
      <w:r>
        <w:rPr>
          <w:rFonts w:ascii="Times New Roman" w:hAnsi="Times New Roman"/>
        </w:rPr>
        <w:tab/>
      </w:r>
      <w:r w:rsidRPr="00B1669E">
        <w:rPr>
          <w:rFonts w:ascii="Times New Roman" w:hAnsi="Times New Roman"/>
          <w:b/>
          <w:bCs/>
        </w:rPr>
        <w:t>др В</w:t>
      </w:r>
      <w:r>
        <w:rPr>
          <w:rFonts w:ascii="Times New Roman" w:hAnsi="Times New Roman"/>
          <w:b/>
          <w:bCs/>
        </w:rPr>
        <w:t>ук</w:t>
      </w:r>
      <w:r w:rsidRPr="00B1669E">
        <w:rPr>
          <w:rFonts w:ascii="Times New Roman" w:hAnsi="Times New Roman"/>
          <w:b/>
          <w:bCs/>
        </w:rPr>
        <w:t xml:space="preserve"> Радојевић</w:t>
      </w:r>
      <w:r w:rsidRPr="0031345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</w:t>
      </w:r>
      <w:r w:rsidRPr="0031345A">
        <w:rPr>
          <w:rFonts w:ascii="Times New Roman" w:hAnsi="Times New Roman"/>
        </w:rPr>
        <w:t>екретар за пољопривреду, водопривреду и шумарство</w:t>
      </w:r>
      <w:r>
        <w:rPr>
          <w:rFonts w:ascii="Times New Roman" w:hAnsi="Times New Roman"/>
        </w:rPr>
        <w:t xml:space="preserve"> АП Војводине</w:t>
      </w:r>
      <w:r w:rsidRPr="0031345A">
        <w:rPr>
          <w:rFonts w:ascii="Times New Roman" w:hAnsi="Times New Roman"/>
        </w:rPr>
        <w:t xml:space="preserve">, </w:t>
      </w:r>
      <w:r w:rsidRPr="0093733C">
        <w:rPr>
          <w:rFonts w:ascii="Times New Roman" w:hAnsi="Times New Roman"/>
          <w:i/>
          <w:u w:val="single"/>
        </w:rPr>
        <w:t>Мере  подршке  Покрајинског секретаријата за пољопривреду, водопривреду и шумарство у 2020</w:t>
      </w:r>
      <w:r w:rsidRPr="0093733C">
        <w:rPr>
          <w:rFonts w:ascii="Times New Roman" w:hAnsi="Times New Roman"/>
          <w:u w:val="single"/>
        </w:rPr>
        <w:t>;</w:t>
      </w:r>
    </w:p>
    <w:p w:rsidR="00290054" w:rsidRPr="0031345A" w:rsidRDefault="00290054" w:rsidP="00290054">
      <w:pPr>
        <w:jc w:val="both"/>
        <w:rPr>
          <w:rFonts w:ascii="Times New Roman" w:hAnsi="Times New Roman"/>
          <w:i/>
        </w:rPr>
      </w:pPr>
      <w:r w:rsidRPr="0031345A">
        <w:rPr>
          <w:rFonts w:ascii="Times New Roman" w:hAnsi="Times New Roman"/>
        </w:rPr>
        <w:t>12.10-12.25</w:t>
      </w:r>
      <w:r>
        <w:rPr>
          <w:rFonts w:ascii="Times New Roman" w:hAnsi="Times New Roman"/>
        </w:rPr>
        <w:tab/>
      </w:r>
      <w:r w:rsidRPr="0093733C">
        <w:rPr>
          <w:rFonts w:ascii="Times New Roman" w:hAnsi="Times New Roman"/>
          <w:b/>
          <w:bCs/>
        </w:rPr>
        <w:t>мр Јасмина Миљковић</w:t>
      </w:r>
      <w:r w:rsidRPr="0031345A">
        <w:rPr>
          <w:rFonts w:ascii="Times New Roman" w:hAnsi="Times New Roman"/>
        </w:rPr>
        <w:t xml:space="preserve">, шеф Управљачког тела за ИПАРД, Министарство пољопривреде, шумарства и водопривреде Републике Србије, </w:t>
      </w:r>
      <w:r w:rsidRPr="0093733C">
        <w:rPr>
          <w:rFonts w:ascii="Times New Roman" w:hAnsi="Times New Roman"/>
          <w:i/>
          <w:u w:val="single"/>
        </w:rPr>
        <w:t>Спровођење ИПАРД 2 програма – позиви у 2020;</w:t>
      </w:r>
    </w:p>
    <w:p w:rsidR="00290054" w:rsidRPr="006B0A0E" w:rsidRDefault="00290054" w:rsidP="00290054">
      <w:pPr>
        <w:jc w:val="both"/>
        <w:rPr>
          <w:rFonts w:ascii="Times New Roman" w:hAnsi="Times New Roman"/>
          <w:i/>
          <w:iCs/>
          <w:u w:val="single"/>
        </w:rPr>
      </w:pPr>
      <w:r w:rsidRPr="0031345A">
        <w:rPr>
          <w:rFonts w:ascii="Times New Roman" w:hAnsi="Times New Roman"/>
        </w:rPr>
        <w:t>12.25-12.35</w:t>
      </w:r>
      <w:r>
        <w:rPr>
          <w:rFonts w:ascii="Times New Roman" w:hAnsi="Times New Roman"/>
        </w:rPr>
        <w:tab/>
      </w:r>
      <w:r w:rsidRPr="0093733C">
        <w:rPr>
          <w:rFonts w:ascii="Times New Roman" w:hAnsi="Times New Roman"/>
          <w:b/>
          <w:bCs/>
        </w:rPr>
        <w:t>Горан Савић</w:t>
      </w:r>
      <w:r>
        <w:rPr>
          <w:rFonts w:ascii="Times New Roman" w:hAnsi="Times New Roman"/>
        </w:rPr>
        <w:t xml:space="preserve">, директор Развојног фонда АП Војводине, </w:t>
      </w:r>
      <w:r w:rsidRPr="0093733C">
        <w:rPr>
          <w:rFonts w:ascii="Times New Roman" w:hAnsi="Times New Roman"/>
          <w:i/>
          <w:iCs/>
          <w:u w:val="single"/>
        </w:rPr>
        <w:t>Конкурсне линије Развојног фонда Војводине.</w:t>
      </w:r>
    </w:p>
    <w:p w:rsidR="00290054" w:rsidRPr="006B0A0E" w:rsidRDefault="00290054" w:rsidP="00290054">
      <w:pPr>
        <w:jc w:val="both"/>
        <w:rPr>
          <w:rFonts w:ascii="Times New Roman" w:hAnsi="Times New Roman"/>
          <w:i/>
          <w:iCs/>
        </w:rPr>
      </w:pPr>
      <w:r w:rsidRPr="0031345A">
        <w:rPr>
          <w:rFonts w:ascii="Times New Roman" w:hAnsi="Times New Roman"/>
        </w:rPr>
        <w:t>12.35-12.45</w:t>
      </w:r>
      <w:r>
        <w:rPr>
          <w:rFonts w:ascii="Times New Roman" w:hAnsi="Times New Roman"/>
        </w:rPr>
        <w:tab/>
      </w:r>
      <w:r w:rsidRPr="0093733C">
        <w:rPr>
          <w:rFonts w:ascii="Times New Roman" w:hAnsi="Times New Roman"/>
          <w:b/>
          <w:bCs/>
        </w:rPr>
        <w:t>Ђорђе Раковић</w:t>
      </w:r>
      <w:r>
        <w:rPr>
          <w:rFonts w:ascii="Times New Roman" w:hAnsi="Times New Roman"/>
        </w:rPr>
        <w:t xml:space="preserve">, директор Гаранцијског фонда АП Војводине, </w:t>
      </w:r>
      <w:r w:rsidRPr="0093733C">
        <w:rPr>
          <w:rFonts w:ascii="Times New Roman" w:hAnsi="Times New Roman"/>
          <w:i/>
          <w:iCs/>
          <w:u w:val="single"/>
        </w:rPr>
        <w:t>Подршка развоју пољопривреде у 2020. години</w:t>
      </w:r>
    </w:p>
    <w:p w:rsidR="00290054" w:rsidRPr="00E464F9" w:rsidRDefault="00290054" w:rsidP="00290054">
      <w:pPr>
        <w:jc w:val="both"/>
        <w:rPr>
          <w:rFonts w:ascii="Times New Roman" w:hAnsi="Times New Roman"/>
          <w:i/>
          <w:iCs/>
        </w:rPr>
      </w:pPr>
      <w:r w:rsidRPr="0031345A">
        <w:rPr>
          <w:rFonts w:ascii="Times New Roman" w:hAnsi="Times New Roman"/>
        </w:rPr>
        <w:t>12.45-12.55</w:t>
      </w:r>
      <w:r>
        <w:rPr>
          <w:rFonts w:ascii="Times New Roman" w:hAnsi="Times New Roman"/>
        </w:rPr>
        <w:t xml:space="preserve"> </w:t>
      </w:r>
      <w:r w:rsidRPr="0093733C">
        <w:rPr>
          <w:rFonts w:ascii="Times New Roman" w:hAnsi="Times New Roman"/>
          <w:b/>
          <w:bCs/>
        </w:rPr>
        <w:t>Александар Богдановић</w:t>
      </w:r>
      <w:r>
        <w:rPr>
          <w:rFonts w:ascii="Times New Roman" w:hAnsi="Times New Roman"/>
        </w:rPr>
        <w:t xml:space="preserve">, директор Покрајинског фонда за развој пољопривреде, </w:t>
      </w:r>
      <w:r w:rsidRPr="00D444DF">
        <w:rPr>
          <w:rFonts w:ascii="Times New Roman" w:hAnsi="Times New Roman"/>
          <w:i/>
          <w:iCs/>
          <w:u w:val="single"/>
        </w:rPr>
        <w:t>Кредитне линије фонда у 2020. години</w:t>
      </w:r>
    </w:p>
    <w:p w:rsidR="00290054" w:rsidRPr="00D444DF" w:rsidRDefault="00290054" w:rsidP="00290054">
      <w:pPr>
        <w:jc w:val="both"/>
        <w:rPr>
          <w:rFonts w:ascii="Times New Roman" w:hAnsi="Times New Roman"/>
          <w:i/>
          <w:u w:val="single"/>
        </w:rPr>
      </w:pPr>
      <w:r w:rsidRPr="0031345A">
        <w:rPr>
          <w:rFonts w:ascii="Times New Roman" w:hAnsi="Times New Roman"/>
        </w:rPr>
        <w:t xml:space="preserve">12.55-13.05 представник Фонда „Европски послови“ АПВ, </w:t>
      </w:r>
      <w:r w:rsidRPr="00D444DF">
        <w:rPr>
          <w:rFonts w:ascii="Times New Roman" w:hAnsi="Times New Roman"/>
          <w:i/>
          <w:u w:val="single"/>
        </w:rPr>
        <w:t>Пројекти подршке развоју пољопривреде;</w:t>
      </w:r>
    </w:p>
    <w:p w:rsidR="00290054" w:rsidRDefault="00290054" w:rsidP="00290054">
      <w:pPr>
        <w:jc w:val="both"/>
        <w:rPr>
          <w:rFonts w:ascii="Times New Roman" w:hAnsi="Times New Roman"/>
        </w:rPr>
      </w:pPr>
      <w:r w:rsidRPr="0031345A">
        <w:rPr>
          <w:rFonts w:ascii="Times New Roman" w:hAnsi="Times New Roman"/>
        </w:rPr>
        <w:t>13.05-13.30 Дискусија.</w:t>
      </w:r>
    </w:p>
    <w:p w:rsidR="00CD536F" w:rsidRDefault="00CD536F" w:rsidP="00CD536F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536F" w:rsidRDefault="00CD536F" w:rsidP="00692B2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36F" w:rsidRPr="00692B20" w:rsidRDefault="00CD536F" w:rsidP="00CD536F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0A4E" w:rsidRPr="00A047DF" w:rsidRDefault="00780A4E" w:rsidP="00780A4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780A4E" w:rsidRPr="00A047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8E0" w:rsidRDefault="00DD28E0" w:rsidP="00692B20">
      <w:pPr>
        <w:spacing w:after="0" w:line="240" w:lineRule="auto"/>
      </w:pPr>
      <w:r>
        <w:separator/>
      </w:r>
    </w:p>
  </w:endnote>
  <w:endnote w:type="continuationSeparator" w:id="0">
    <w:p w:rsidR="00DD28E0" w:rsidRDefault="00DD28E0" w:rsidP="0069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8E0" w:rsidRDefault="00DD28E0" w:rsidP="00692B20">
      <w:pPr>
        <w:spacing w:after="0" w:line="240" w:lineRule="auto"/>
      </w:pPr>
      <w:r>
        <w:separator/>
      </w:r>
    </w:p>
  </w:footnote>
  <w:footnote w:type="continuationSeparator" w:id="0">
    <w:p w:rsidR="00DD28E0" w:rsidRDefault="00DD28E0" w:rsidP="00692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B20" w:rsidRPr="00692B20" w:rsidRDefault="00B377DB" w:rsidP="00692B20">
    <w:pPr>
      <w:jc w:val="center"/>
      <w:rPr>
        <w:rFonts w:ascii="Times New Roman" w:hAnsi="Times New Roman"/>
        <w:b/>
        <w:color w:val="1F497D"/>
        <w:sz w:val="18"/>
      </w:rPr>
    </w:pPr>
    <w:r>
      <w:rPr>
        <w:noProof/>
      </w:rPr>
      <w:drawing>
        <wp:inline distT="0" distB="0" distL="0" distR="0">
          <wp:extent cx="1362075" cy="619125"/>
          <wp:effectExtent l="0" t="0" r="9525" b="9525"/>
          <wp:docPr id="3" name="Slika 3" descr="cid:image002.jpg@01D4A727.6CADF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cid:image002.jpg@01D4A727.6CADF5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21F"/>
    <w:rsid w:val="0004428D"/>
    <w:rsid w:val="00124B93"/>
    <w:rsid w:val="0016121F"/>
    <w:rsid w:val="00192563"/>
    <w:rsid w:val="00290054"/>
    <w:rsid w:val="003337A4"/>
    <w:rsid w:val="00343756"/>
    <w:rsid w:val="0043293F"/>
    <w:rsid w:val="004A5346"/>
    <w:rsid w:val="005640F0"/>
    <w:rsid w:val="00564F56"/>
    <w:rsid w:val="00571414"/>
    <w:rsid w:val="005C0CE5"/>
    <w:rsid w:val="00692B20"/>
    <w:rsid w:val="00780A4E"/>
    <w:rsid w:val="0083505C"/>
    <w:rsid w:val="00867A7A"/>
    <w:rsid w:val="008A287A"/>
    <w:rsid w:val="008B1254"/>
    <w:rsid w:val="008B4AFE"/>
    <w:rsid w:val="00912FBC"/>
    <w:rsid w:val="009840E8"/>
    <w:rsid w:val="009A79D3"/>
    <w:rsid w:val="00B377DB"/>
    <w:rsid w:val="00BE1F2E"/>
    <w:rsid w:val="00BF6C58"/>
    <w:rsid w:val="00C05105"/>
    <w:rsid w:val="00C67A66"/>
    <w:rsid w:val="00CD536F"/>
    <w:rsid w:val="00D342C4"/>
    <w:rsid w:val="00D809E1"/>
    <w:rsid w:val="00DC043F"/>
    <w:rsid w:val="00DC45A0"/>
    <w:rsid w:val="00DD28E0"/>
    <w:rsid w:val="00DE5360"/>
    <w:rsid w:val="00DF78ED"/>
    <w:rsid w:val="00E42D51"/>
    <w:rsid w:val="00EB2859"/>
    <w:rsid w:val="00ED42AA"/>
    <w:rsid w:val="00F4508D"/>
    <w:rsid w:val="00FC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70E"/>
  <w15:chartTrackingRefBased/>
  <w15:docId w15:val="{83721A98-2B46-455C-8FD5-3B60E107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21F"/>
    <w:pPr>
      <w:spacing w:line="252" w:lineRule="auto"/>
    </w:pPr>
    <w:rPr>
      <w:rFonts w:ascii="Calibri" w:hAnsi="Calibri" w:cs="Calibri"/>
      <w:lang w:val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DC45A0"/>
    <w:rPr>
      <w:color w:val="0563C1" w:themeColor="hyperlink"/>
      <w:u w:val="single"/>
    </w:rPr>
  </w:style>
  <w:style w:type="character" w:styleId="Pomenite">
    <w:name w:val="Mention"/>
    <w:basedOn w:val="Podrazumevanifontpasusa"/>
    <w:uiPriority w:val="99"/>
    <w:semiHidden/>
    <w:unhideWhenUsed/>
    <w:rsid w:val="00DC45A0"/>
    <w:rPr>
      <w:color w:val="2B579A"/>
      <w:shd w:val="clear" w:color="auto" w:fill="E6E6E6"/>
    </w:rPr>
  </w:style>
  <w:style w:type="paragraph" w:styleId="Zaglavljestranice">
    <w:name w:val="header"/>
    <w:basedOn w:val="Normal"/>
    <w:link w:val="ZaglavljestraniceChar"/>
    <w:uiPriority w:val="99"/>
    <w:unhideWhenUsed/>
    <w:rsid w:val="00692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92B20"/>
    <w:rPr>
      <w:rFonts w:ascii="Calibri" w:hAnsi="Calibri" w:cs="Calibri"/>
      <w:lang w:val="sr-Cyrl-RS"/>
    </w:rPr>
  </w:style>
  <w:style w:type="paragraph" w:styleId="Podnojestranice">
    <w:name w:val="footer"/>
    <w:basedOn w:val="Normal"/>
    <w:link w:val="PodnojestraniceChar"/>
    <w:uiPriority w:val="99"/>
    <w:unhideWhenUsed/>
    <w:rsid w:val="00692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92B20"/>
    <w:rPr>
      <w:rFonts w:ascii="Calibri" w:hAnsi="Calibri" w:cs="Calibri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C61C.A6F956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Jovanka Apić</dc:creator>
  <cp:keywords/>
  <dc:description/>
  <cp:lastModifiedBy>Jovana Apić</cp:lastModifiedBy>
  <cp:revision>15</cp:revision>
  <dcterms:created xsi:type="dcterms:W3CDTF">2017-03-22T06:19:00Z</dcterms:created>
  <dcterms:modified xsi:type="dcterms:W3CDTF">2020-03-04T07:56:00Z</dcterms:modified>
</cp:coreProperties>
</file>